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B8" w:rsidRPr="00B07AB8" w:rsidRDefault="00B07AB8" w:rsidP="00B07AB8">
      <w:pPr>
        <w:pStyle w:val="art"/>
        <w:shd w:val="clear" w:color="auto" w:fill="FFFFFF"/>
        <w:spacing w:before="90" w:beforeAutospacing="0" w:after="120" w:afterAutospacing="0"/>
        <w:ind w:firstLine="300"/>
        <w:jc w:val="both"/>
        <w:rPr>
          <w:b/>
          <w:color w:val="000000"/>
          <w:sz w:val="28"/>
          <w:szCs w:val="28"/>
        </w:rPr>
      </w:pPr>
      <w:r w:rsidRPr="00B07AB8">
        <w:rPr>
          <w:b/>
          <w:i/>
          <w:iCs/>
          <w:color w:val="000000"/>
          <w:sz w:val="28"/>
          <w:szCs w:val="28"/>
        </w:rPr>
        <w:t>Специфика управления интернет проектами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120" w:afterAutospacing="0"/>
        <w:ind w:firstLine="300"/>
        <w:jc w:val="both"/>
        <w:rPr>
          <w:color w:val="000000"/>
          <w:sz w:val="28"/>
          <w:szCs w:val="28"/>
        </w:rPr>
      </w:pP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 xml:space="preserve">Информационные технологии и интернет активно вторгаются в нашу жизнь. Сегодня все большее и большее количество компаний используют возможности информационных технологий и, в частности, глобальной сети интернет. </w:t>
      </w:r>
      <w:proofErr w:type="gramStart"/>
      <w:r w:rsidRPr="00B07AB8">
        <w:rPr>
          <w:color w:val="000000"/>
          <w:sz w:val="28"/>
          <w:szCs w:val="28"/>
        </w:rPr>
        <w:t>Эффективное</w:t>
      </w:r>
      <w:proofErr w:type="gramEnd"/>
      <w:r w:rsidRPr="00B07AB8">
        <w:rPr>
          <w:color w:val="000000"/>
          <w:sz w:val="28"/>
          <w:szCs w:val="28"/>
        </w:rPr>
        <w:t xml:space="preserve"> </w:t>
      </w:r>
      <w:proofErr w:type="spellStart"/>
      <w:r w:rsidRPr="00B07AB8">
        <w:rPr>
          <w:color w:val="000000"/>
          <w:sz w:val="28"/>
          <w:szCs w:val="28"/>
        </w:rPr>
        <w:t>исользование</w:t>
      </w:r>
      <w:proofErr w:type="spellEnd"/>
      <w:r w:rsidRPr="00B07AB8">
        <w:rPr>
          <w:color w:val="000000"/>
          <w:sz w:val="28"/>
          <w:szCs w:val="28"/>
        </w:rPr>
        <w:t xml:space="preserve"> возможностей сети интернет представляется невозможным без наличия у компании собственного представительства в сети - интернет-сайта. Бурное развитие возможностей глобальной сети “Интернет” и использование сети в качестве инструмента ведения бизнеса предъявило новые требования к созданию web-сайтов и использованию технологии управления проектами при разработке интернет-сайтов. Таким образом, была вызвана к жизни новая область методологии управления проектами – управление web-проектами. 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 xml:space="preserve">Понятие "управление web-проектом", прежде всего, подразумевает комплекс действий по подготовке, проектированию, разработке, тестированию, внедрению, эксплуатации и развитию интернет сайта в рамках методологии управления проектами. При управлении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интернет-проектом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используются методы и принципы, применяемые в рамках методологии управления проектами: жизненный цикл проекта, управление качеством, временем, стоимостью, ресурсами, рисками и.т.п. Управление web-проектом является более узкой областью методологии управления проектом и имеет свою специфику. 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Специфика обусловлена рядом факторов: 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12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 xml:space="preserve">Особой предметной областью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. Как известно, предметная область проекта – это те продукты или услуги, которые должны быть произведены в результате успешного осуществления проекта. Предметной областью любого </w:t>
      </w:r>
      <w:proofErr w:type="spellStart"/>
      <w:r w:rsidRPr="00B07AB8">
        <w:rPr>
          <w:color w:val="000000"/>
          <w:sz w:val="28"/>
          <w:szCs w:val="28"/>
        </w:rPr>
        <w:t>интернет-проекта</w:t>
      </w:r>
      <w:proofErr w:type="spellEnd"/>
      <w:r w:rsidRPr="00B07AB8">
        <w:rPr>
          <w:color w:val="000000"/>
          <w:sz w:val="28"/>
          <w:szCs w:val="28"/>
        </w:rPr>
        <w:t xml:space="preserve"> является качественный интернет-ресурс, способный решать бизнес задачи фирмы (осуществлять торговлю)</w:t>
      </w:r>
      <w:proofErr w:type="gramStart"/>
      <w:r w:rsidRPr="00B07AB8">
        <w:rPr>
          <w:color w:val="000000"/>
          <w:sz w:val="28"/>
          <w:szCs w:val="28"/>
        </w:rPr>
        <w:t xml:space="preserve"> ,</w:t>
      </w:r>
      <w:proofErr w:type="gramEnd"/>
      <w:r w:rsidRPr="00B07AB8">
        <w:rPr>
          <w:color w:val="000000"/>
          <w:sz w:val="28"/>
          <w:szCs w:val="28"/>
        </w:rPr>
        <w:t xml:space="preserve"> одновременно являясь хорошим рекламным каналом и средством общения с потенциальными клиентами фирмы.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12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 xml:space="preserve">Особым составом исполнителей и участников проекта. Для любого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интернет-проекта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характерен особый состав лиц, задействованных в нем.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12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 xml:space="preserve">Существенными временными и финансовыми ограничениями. Как правило, время зачастую является критическим ресурсом при создании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интернет-проекта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. Это обуславливается тем, что заказчик не может позволить себе ждать открытия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интернет-представительства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своей организации на протяжении длительного промежутка времени (года и более). Поэтому время, отпущенное на реализацию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интернет-проекта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, должно исчисляться не годами, а месяцами. В противном случае заказчик рискует получить продукт “вчерашнего дня”. Зачастую большинство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осуществляется в условиях жестких финансовых ограничений. Если </w:t>
      </w:r>
      <w:r w:rsidRPr="00B07AB8">
        <w:rPr>
          <w:color w:val="000000"/>
          <w:sz w:val="28"/>
          <w:szCs w:val="28"/>
        </w:rPr>
        <w:lastRenderedPageBreak/>
        <w:t xml:space="preserve">некоторые иностранные компании могут позволить себе значительные инвестиции в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интернет-проекты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(доходящие до нескольких миллионов долларов), то отечественные компании могут инвестировать в </w:t>
      </w:r>
      <w:proofErr w:type="spellStart"/>
      <w:r w:rsidRPr="00B07AB8">
        <w:rPr>
          <w:color w:val="000000"/>
          <w:sz w:val="28"/>
          <w:szCs w:val="28"/>
        </w:rPr>
        <w:t>интернет-проекты</w:t>
      </w:r>
      <w:proofErr w:type="spellEnd"/>
      <w:r w:rsidRPr="00B07AB8">
        <w:rPr>
          <w:color w:val="000000"/>
          <w:sz w:val="28"/>
          <w:szCs w:val="28"/>
        </w:rPr>
        <w:t xml:space="preserve"> гораздо более скромные средства. По оценкам отечественных специалистов в области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бюджет крупного </w:t>
      </w:r>
      <w:proofErr w:type="spellStart"/>
      <w:r w:rsidRPr="00B07AB8">
        <w:rPr>
          <w:color w:val="000000"/>
          <w:sz w:val="28"/>
          <w:szCs w:val="28"/>
        </w:rPr>
        <w:t>интернет-проекта</w:t>
      </w:r>
      <w:proofErr w:type="spellEnd"/>
      <w:r w:rsidRPr="00B07AB8">
        <w:rPr>
          <w:color w:val="000000"/>
          <w:sz w:val="28"/>
          <w:szCs w:val="28"/>
        </w:rPr>
        <w:t xml:space="preserve"> составляет 50-60 тыс. долл. в год, средним бюджетом считается 25-30 тыс. долл. в год, малым – до 12 тыс. долл. в год. Однако на практике часто возникают случаи, когда на интернет-проект выделяются куда более скромные суммы – от нескольких сотен долларов. Конечно, имеется и ряд исключений, например, проект “</w:t>
      </w:r>
      <w:proofErr w:type="spellStart"/>
      <w:r w:rsidRPr="00B07AB8">
        <w:rPr>
          <w:color w:val="000000"/>
          <w:sz w:val="28"/>
          <w:szCs w:val="28"/>
        </w:rPr>
        <w:t>yandex.ru</w:t>
      </w:r>
      <w:proofErr w:type="spellEnd"/>
      <w:r w:rsidRPr="00B07AB8">
        <w:rPr>
          <w:color w:val="000000"/>
          <w:sz w:val="28"/>
          <w:szCs w:val="28"/>
        </w:rPr>
        <w:t>” на создание которого было потрачено несколько сотен тысяч долларов.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12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 xml:space="preserve">Особыми требованиями, предъявляемыми к менеджеру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. Менеджер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интернет-проекта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должен, помимо владения знаниями в области методологии управления проектами, обладать и множеством знаний в области </w:t>
      </w:r>
      <w:proofErr w:type="spellStart"/>
      <w:r w:rsidRPr="00B07AB8">
        <w:rPr>
          <w:color w:val="000000"/>
          <w:sz w:val="28"/>
          <w:szCs w:val="28"/>
        </w:rPr>
        <w:t>интернет-технологий</w:t>
      </w:r>
      <w:proofErr w:type="spellEnd"/>
      <w:r w:rsidRPr="00B07AB8">
        <w:rPr>
          <w:color w:val="000000"/>
          <w:sz w:val="28"/>
          <w:szCs w:val="28"/>
        </w:rPr>
        <w:t xml:space="preserve">: разбираться в существующих технологиях создания </w:t>
      </w:r>
      <w:proofErr w:type="spellStart"/>
      <w:r w:rsidRPr="00B07AB8">
        <w:rPr>
          <w:color w:val="000000"/>
          <w:sz w:val="28"/>
          <w:szCs w:val="28"/>
        </w:rPr>
        <w:t>интернет-ресурсов</w:t>
      </w:r>
      <w:proofErr w:type="spellEnd"/>
      <w:r w:rsidRPr="00B07AB8">
        <w:rPr>
          <w:color w:val="000000"/>
          <w:sz w:val="28"/>
          <w:szCs w:val="28"/>
        </w:rPr>
        <w:t xml:space="preserve">, знать этапы проектирования интернет-сайтов, разбираться в документации по проектированию, знать методы тестирования, внедрения и развития </w:t>
      </w:r>
      <w:proofErr w:type="spellStart"/>
      <w:r w:rsidRPr="00B07AB8">
        <w:rPr>
          <w:color w:val="000000"/>
          <w:sz w:val="28"/>
          <w:szCs w:val="28"/>
        </w:rPr>
        <w:t>интернет-ресурса</w:t>
      </w:r>
      <w:proofErr w:type="spellEnd"/>
      <w:r w:rsidRPr="00B07AB8">
        <w:rPr>
          <w:color w:val="000000"/>
          <w:sz w:val="28"/>
          <w:szCs w:val="28"/>
        </w:rPr>
        <w:t>.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Интернет-проекты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, несмотря на свою специфику, имеют много сходств с обычными проектами. Например, для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характерны такие же признаки, как и для других проектов: наличие цели, уникальность, изменение состояния системы, ограничения по ресурсам. Кроме того, управление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интернет-проектом</w:t>
      </w:r>
      <w:proofErr w:type="spellEnd"/>
      <w:proofErr w:type="gramEnd"/>
      <w:r w:rsidRPr="00B07AB8">
        <w:rPr>
          <w:color w:val="000000"/>
          <w:sz w:val="28"/>
          <w:szCs w:val="28"/>
        </w:rPr>
        <w:t>, являясь частью методологии управления проектом, использует понятия, инструментарий и методы, характерные для обычных проектов. </w:t>
      </w:r>
    </w:p>
    <w:p w:rsidR="00B07AB8" w:rsidRPr="00B07AB8" w:rsidRDefault="00B07AB8" w:rsidP="00B07AB8">
      <w:pPr>
        <w:pStyle w:val="art"/>
        <w:shd w:val="clear" w:color="auto" w:fill="FFFFFF"/>
        <w:spacing w:before="90" w:beforeAutospacing="0" w:after="120" w:afterAutospacing="0"/>
        <w:ind w:firstLine="300"/>
        <w:jc w:val="both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 xml:space="preserve">Управление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интернет-проектами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, как область знаний, находится пока в зачаточном состоянии. Специалистов в этой области в нашей стране можно пересчитать по пальцам. Также немногочисленны и публикации в области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. Однако профессия менеджера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востребована в нашей стране. Спрос на специалистов в области </w:t>
      </w:r>
      <w:proofErr w:type="spellStart"/>
      <w:proofErr w:type="gramStart"/>
      <w:r w:rsidRPr="00B07AB8">
        <w:rPr>
          <w:color w:val="000000"/>
          <w:sz w:val="28"/>
          <w:szCs w:val="28"/>
        </w:rPr>
        <w:t>интернет-проектов</w:t>
      </w:r>
      <w:proofErr w:type="spellEnd"/>
      <w:proofErr w:type="gramEnd"/>
      <w:r w:rsidRPr="00B07AB8">
        <w:rPr>
          <w:color w:val="000000"/>
          <w:sz w:val="28"/>
          <w:szCs w:val="28"/>
        </w:rPr>
        <w:t xml:space="preserve"> будет расти, и рост этот будет продиктован бурным развитием </w:t>
      </w:r>
      <w:proofErr w:type="spellStart"/>
      <w:r w:rsidRPr="00B07AB8">
        <w:rPr>
          <w:color w:val="000000"/>
          <w:sz w:val="28"/>
          <w:szCs w:val="28"/>
        </w:rPr>
        <w:t>интернет-технологий</w:t>
      </w:r>
      <w:proofErr w:type="spellEnd"/>
      <w:r w:rsidRPr="00B07AB8">
        <w:rPr>
          <w:color w:val="000000"/>
          <w:sz w:val="28"/>
          <w:szCs w:val="28"/>
        </w:rPr>
        <w:t xml:space="preserve"> в нашей стране.</w:t>
      </w:r>
    </w:p>
    <w:p w:rsidR="001337D4" w:rsidRDefault="001337D4"/>
    <w:sectPr w:rsidR="0013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AB8"/>
    <w:rsid w:val="001337D4"/>
    <w:rsid w:val="00B0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">
    <w:name w:val="art"/>
    <w:basedOn w:val="a"/>
    <w:rsid w:val="00B0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Company>Grizli777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2018-12-23T06:01:00Z</dcterms:created>
  <dcterms:modified xsi:type="dcterms:W3CDTF">2018-12-23T06:02:00Z</dcterms:modified>
</cp:coreProperties>
</file>